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A7F" w:rsidRDefault="003B5A7F" w:rsidP="003B5A7F">
      <w:pPr>
        <w:pStyle w:val="a5"/>
        <w:spacing w:before="0" w:beforeAutospacing="0" w:after="0" w:afterAutospacing="0" w:line="360" w:lineRule="auto"/>
        <w:ind w:right="54"/>
        <w:jc w:val="center"/>
        <w:rPr>
          <w:rFonts w:ascii="NanumBarunGothic" w:hAnsi="NanumBarunGothic" w:hint="eastAsia"/>
          <w:color w:val="000000"/>
          <w:sz w:val="20"/>
          <w:szCs w:val="20"/>
        </w:rPr>
      </w:pPr>
      <w:bookmarkStart w:id="0" w:name="_GoBack"/>
      <w:r>
        <w:rPr>
          <w:rStyle w:val="a6"/>
          <w:rFonts w:ascii="Times New Roman" w:eastAsia="굴림체" w:hAnsi="Times New Roman" w:cs="Times New Roman"/>
          <w:bCs w:val="0"/>
          <w:color w:val="000000"/>
          <w:sz w:val="28"/>
        </w:rPr>
        <w:t>Introducing Cloud Email</w:t>
      </w:r>
    </w:p>
    <w:bookmarkEnd w:id="0"/>
    <w:p w:rsidR="003B5A7F" w:rsidRDefault="003B5A7F" w:rsidP="003B5A7F">
      <w:pPr>
        <w:pStyle w:val="a5"/>
        <w:spacing w:before="0" w:beforeAutospacing="0" w:after="0" w:afterAutospacing="0" w:line="360" w:lineRule="auto"/>
        <w:ind w:right="54"/>
        <w:rPr>
          <w:rFonts w:ascii="NanumBarunGothic" w:hAnsi="NanumBarunGothic" w:hint="eastAsia"/>
          <w:color w:val="000000"/>
          <w:sz w:val="20"/>
          <w:szCs w:val="20"/>
        </w:rPr>
      </w:pPr>
      <w:r>
        <w:rPr>
          <w:rFonts w:ascii="Times New Roman" w:eastAsia="굴림체" w:hAnsi="Times New Roman" w:cs="Times New Roman"/>
          <w:color w:val="000000"/>
        </w:rPr>
        <w:t> </w:t>
      </w:r>
    </w:p>
    <w:p w:rsidR="003B5A7F" w:rsidRDefault="003B5A7F" w:rsidP="003B5A7F">
      <w:pPr>
        <w:pStyle w:val="a5"/>
        <w:spacing w:before="0" w:beforeAutospacing="0" w:after="0" w:afterAutospacing="0" w:line="360" w:lineRule="auto"/>
        <w:ind w:right="54"/>
        <w:rPr>
          <w:rFonts w:ascii="NanumBarunGothic" w:hAnsi="NanumBarunGothic" w:hint="eastAsia"/>
          <w:color w:val="000000"/>
          <w:sz w:val="20"/>
          <w:szCs w:val="20"/>
        </w:rPr>
      </w:pPr>
      <w:r>
        <w:rPr>
          <w:rFonts w:ascii="Times New Roman" w:eastAsia="굴림체" w:hAnsi="Times New Roman" w:cs="Times New Roman"/>
          <w:color w:val="000000"/>
        </w:rPr>
        <w:t>1. To improve the quality of IT services, Academy Information Center of Shinchon Campus will introduce cloud email services based on Google Apps and MS Office 365.</w:t>
      </w:r>
    </w:p>
    <w:p w:rsidR="003B5A7F" w:rsidRDefault="003B5A7F" w:rsidP="003B5A7F">
      <w:pPr>
        <w:pStyle w:val="a5"/>
        <w:spacing w:before="0" w:beforeAutospacing="0" w:after="0" w:afterAutospacing="0" w:line="360" w:lineRule="auto"/>
        <w:ind w:right="54"/>
        <w:rPr>
          <w:rFonts w:ascii="NanumBarunGothic" w:hAnsi="NanumBarunGothic" w:hint="eastAsia"/>
          <w:color w:val="000000"/>
          <w:sz w:val="20"/>
          <w:szCs w:val="20"/>
        </w:rPr>
      </w:pPr>
      <w:r>
        <w:rPr>
          <w:rFonts w:ascii="Times New Roman" w:eastAsia="굴림체" w:hAnsi="Times New Roman" w:cs="Times New Roman"/>
          <w:color w:val="000000"/>
        </w:rPr>
        <w:t> </w:t>
      </w:r>
    </w:p>
    <w:p w:rsidR="003B5A7F" w:rsidRDefault="003B5A7F" w:rsidP="003B5A7F">
      <w:pPr>
        <w:pStyle w:val="a5"/>
        <w:spacing w:before="0" w:beforeAutospacing="0" w:after="0" w:afterAutospacing="0" w:line="360" w:lineRule="auto"/>
        <w:ind w:right="54"/>
        <w:rPr>
          <w:rFonts w:ascii="NanumBarunGothic" w:hAnsi="NanumBarunGothic" w:hint="eastAsia"/>
          <w:color w:val="000000"/>
          <w:sz w:val="20"/>
          <w:szCs w:val="20"/>
        </w:rPr>
      </w:pPr>
      <w:r>
        <w:rPr>
          <w:rFonts w:ascii="Times New Roman" w:eastAsia="굴림체" w:hAnsi="Times New Roman" w:cs="Times New Roman"/>
          <w:color w:val="000000"/>
        </w:rPr>
        <w:t xml:space="preserve">2. </w:t>
      </w:r>
      <w:r>
        <w:rPr>
          <w:rFonts w:ascii="Times New Roman" w:hAnsi="Times New Roman" w:cs="Times New Roman"/>
          <w:color w:val="000000"/>
          <w:spacing w:val="-8"/>
          <w:shd w:val="clear" w:color="auto" w:fill="FFFFFF"/>
        </w:rPr>
        <w:t>Once cloud email is implemented, there may be some confusion as the existing email address (@yonsei.ac.kr) will be used while using Google Gmail. However, Google Gmail is superior to traditional Yonsei email in terms of management, capacity, and reliability while delivering operational savings. Therefore, even though users may experience some inconveniences at the beginning of the introduction, we ask for your understanding and cooperation.</w:t>
      </w:r>
    </w:p>
    <w:p w:rsidR="003B5A7F" w:rsidRDefault="003B5A7F" w:rsidP="003B5A7F">
      <w:pPr>
        <w:pStyle w:val="a5"/>
        <w:spacing w:before="0" w:beforeAutospacing="0" w:after="0" w:afterAutospacing="0" w:line="360" w:lineRule="auto"/>
        <w:ind w:right="54"/>
        <w:rPr>
          <w:rFonts w:ascii="NanumBarunGothic" w:hAnsi="NanumBarunGothic" w:hint="eastAsia"/>
          <w:color w:val="000000"/>
          <w:sz w:val="20"/>
          <w:szCs w:val="20"/>
        </w:rPr>
      </w:pPr>
      <w:r>
        <w:rPr>
          <w:rFonts w:ascii="Times New Roman" w:hAnsi="Times New Roman" w:cs="Times New Roman"/>
          <w:color w:val="000000"/>
        </w:rPr>
        <w:t> </w:t>
      </w:r>
    </w:p>
    <w:p w:rsidR="003B5A7F" w:rsidRDefault="003B5A7F" w:rsidP="003B5A7F">
      <w:pPr>
        <w:pStyle w:val="a5"/>
        <w:spacing w:before="0" w:beforeAutospacing="0" w:after="0" w:afterAutospacing="0" w:line="360" w:lineRule="auto"/>
        <w:ind w:right="54"/>
        <w:rPr>
          <w:rFonts w:ascii="NanumBarunGothic" w:hAnsi="NanumBarunGothic" w:hint="eastAsia"/>
          <w:color w:val="000000"/>
          <w:sz w:val="20"/>
          <w:szCs w:val="20"/>
        </w:rPr>
      </w:pPr>
      <w:r>
        <w:rPr>
          <w:rFonts w:ascii="Times New Roman" w:eastAsia="굴림체" w:hAnsi="Times New Roman" w:cs="Times New Roman"/>
          <w:color w:val="000000"/>
        </w:rPr>
        <w:t>3. Detailed schedule of cloud email rollout is as follows:</w:t>
      </w:r>
    </w:p>
    <w:p w:rsidR="003B5A7F" w:rsidRDefault="003B5A7F" w:rsidP="003B5A7F">
      <w:pPr>
        <w:pStyle w:val="a5"/>
        <w:spacing w:before="0" w:beforeAutospacing="0" w:after="0" w:afterAutospacing="0" w:line="360" w:lineRule="auto"/>
        <w:ind w:right="54"/>
        <w:rPr>
          <w:rFonts w:ascii="NanumBarunGothic" w:hAnsi="NanumBarunGothic" w:hint="eastAsia"/>
          <w:color w:val="000000"/>
          <w:sz w:val="20"/>
          <w:szCs w:val="20"/>
        </w:rPr>
      </w:pPr>
      <w:r>
        <w:rPr>
          <w:rFonts w:ascii="Times New Roman" w:eastAsia="굴림체" w:hAnsi="Times New Roman" w:cs="Times New Roman"/>
          <w:color w:val="000000"/>
        </w:rPr>
        <w:t>   A. Stop new email registration: Monday October 1, 2018</w:t>
      </w:r>
    </w:p>
    <w:p w:rsidR="003B5A7F" w:rsidRDefault="003B5A7F" w:rsidP="003B5A7F">
      <w:pPr>
        <w:pStyle w:val="a5"/>
        <w:spacing w:before="0" w:beforeAutospacing="0" w:after="0" w:afterAutospacing="0" w:line="360" w:lineRule="auto"/>
        <w:ind w:right="54"/>
        <w:rPr>
          <w:rFonts w:ascii="NanumBarunGothic" w:hAnsi="NanumBarunGothic" w:hint="eastAsia"/>
          <w:color w:val="000000"/>
          <w:sz w:val="20"/>
          <w:szCs w:val="20"/>
        </w:rPr>
      </w:pPr>
      <w:r>
        <w:rPr>
          <w:rFonts w:ascii="Times New Roman" w:eastAsia="굴림체" w:hAnsi="Times New Roman" w:cs="Times New Roman"/>
          <w:color w:val="000000"/>
        </w:rPr>
        <w:t>   B. Call center and information homepage operation: Monday October 1, 2018.</w:t>
      </w:r>
    </w:p>
    <w:p w:rsidR="003B5A7F" w:rsidRDefault="003B5A7F" w:rsidP="003B5A7F">
      <w:pPr>
        <w:pStyle w:val="a5"/>
        <w:spacing w:before="0" w:beforeAutospacing="0" w:after="0" w:afterAutospacing="0" w:line="360" w:lineRule="auto"/>
        <w:ind w:right="54" w:firstLineChars="150" w:firstLine="360"/>
        <w:rPr>
          <w:rFonts w:ascii="NanumBarunGothic" w:hAnsi="NanumBarunGothic" w:hint="eastAsia"/>
          <w:color w:val="000000"/>
          <w:sz w:val="20"/>
          <w:szCs w:val="20"/>
        </w:rPr>
      </w:pPr>
      <w:r>
        <w:rPr>
          <w:rFonts w:ascii="Times New Roman" w:eastAsia="굴림체" w:hAnsi="Times New Roman" w:cs="Times New Roman"/>
          <w:color w:val="000000"/>
        </w:rPr>
        <w:t>  - Cloud transition call center: 02/2123-7111~2/ ysmail@yonsei.ac.kr</w:t>
      </w:r>
    </w:p>
    <w:p w:rsidR="003B5A7F" w:rsidRDefault="003B5A7F" w:rsidP="003B5A7F">
      <w:pPr>
        <w:pStyle w:val="a5"/>
        <w:spacing w:before="0" w:beforeAutospacing="0" w:after="0" w:afterAutospacing="0" w:line="360" w:lineRule="auto"/>
        <w:ind w:right="54" w:firstLineChars="150" w:firstLine="360"/>
        <w:rPr>
          <w:rFonts w:ascii="NanumBarunGothic" w:hAnsi="NanumBarunGothic" w:hint="eastAsia"/>
          <w:color w:val="000000"/>
          <w:sz w:val="20"/>
          <w:szCs w:val="20"/>
        </w:rPr>
      </w:pPr>
      <w:r>
        <w:rPr>
          <w:rFonts w:ascii="Times New Roman" w:eastAsia="굴림체" w:hAnsi="Times New Roman" w:cs="Times New Roman"/>
          <w:color w:val="000000"/>
        </w:rPr>
        <w:t xml:space="preserve">  - Information homepage: </w:t>
      </w:r>
      <w:hyperlink r:id="rId6" w:tgtFrame="_blank" w:history="1">
        <w:r>
          <w:rPr>
            <w:rStyle w:val="a3"/>
            <w:rFonts w:ascii="Times New Roman" w:eastAsia="굴림체" w:hAnsi="Times New Roman" w:cs="Times New Roman"/>
            <w:color w:val="0000FF"/>
          </w:rPr>
          <w:t>http://ycm.yonsei.ac.kr</w:t>
        </w:r>
      </w:hyperlink>
    </w:p>
    <w:p w:rsidR="003B5A7F" w:rsidRDefault="003B5A7F" w:rsidP="003B5A7F">
      <w:pPr>
        <w:pStyle w:val="a5"/>
        <w:spacing w:before="0" w:beforeAutospacing="0" w:after="0" w:afterAutospacing="0" w:line="360" w:lineRule="auto"/>
        <w:ind w:right="54"/>
        <w:rPr>
          <w:rFonts w:ascii="NanumBarunGothic" w:hAnsi="NanumBarunGothic" w:hint="eastAsia"/>
          <w:color w:val="000000"/>
          <w:sz w:val="20"/>
          <w:szCs w:val="20"/>
        </w:rPr>
      </w:pPr>
      <w:r>
        <w:rPr>
          <w:rFonts w:ascii="Times New Roman" w:eastAsia="굴림체" w:hAnsi="Times New Roman" w:cs="Times New Roman"/>
          <w:color w:val="000000"/>
        </w:rPr>
        <w:t>   C. Commence cloud email system: Monday October 15, 2018</w:t>
      </w:r>
    </w:p>
    <w:p w:rsidR="003B5A7F" w:rsidRDefault="003B5A7F" w:rsidP="003B5A7F">
      <w:pPr>
        <w:pStyle w:val="a5"/>
        <w:spacing w:before="0" w:beforeAutospacing="0" w:after="0" w:afterAutospacing="0" w:line="360" w:lineRule="auto"/>
        <w:ind w:right="54" w:firstLineChars="150" w:firstLine="360"/>
        <w:rPr>
          <w:rFonts w:ascii="NanumBarunGothic" w:hAnsi="NanumBarunGothic" w:hint="eastAsia"/>
          <w:color w:val="000000"/>
          <w:sz w:val="20"/>
          <w:szCs w:val="20"/>
        </w:rPr>
      </w:pPr>
      <w:r>
        <w:rPr>
          <w:rFonts w:ascii="Times New Roman" w:eastAsia="굴림체" w:hAnsi="Times New Roman" w:cs="Times New Roman"/>
          <w:color w:val="000000"/>
        </w:rPr>
        <w:t xml:space="preserve"> - Due to system maintenance, email login will not be available between </w:t>
      </w:r>
    </w:p>
    <w:p w:rsidR="003B5A7F" w:rsidRDefault="003B5A7F" w:rsidP="003B5A7F">
      <w:pPr>
        <w:pStyle w:val="a5"/>
        <w:spacing w:before="0" w:beforeAutospacing="0" w:after="0" w:afterAutospacing="0" w:line="360" w:lineRule="auto"/>
        <w:ind w:right="54" w:firstLineChars="200" w:firstLine="480"/>
        <w:rPr>
          <w:rFonts w:ascii="NanumBarunGothic" w:hAnsi="NanumBarunGothic" w:hint="eastAsia"/>
          <w:color w:val="000000"/>
          <w:sz w:val="20"/>
          <w:szCs w:val="20"/>
        </w:rPr>
      </w:pPr>
      <w:r>
        <w:rPr>
          <w:rFonts w:ascii="Times New Roman" w:eastAsia="굴림체" w:hAnsi="Times New Roman" w:cs="Times New Roman"/>
          <w:color w:val="000000"/>
        </w:rPr>
        <w:t> October 13 to 14, 2018 (but e</w:t>
      </w:r>
      <w:r>
        <w:rPr>
          <w:rFonts w:ascii="Times New Roman" w:eastAsia="한컴바탕" w:hAnsi="Times New Roman" w:cs="Times New Roman"/>
        </w:rPr>
        <w:t>mails will be received normally</w:t>
      </w:r>
      <w:r>
        <w:rPr>
          <w:rFonts w:ascii="Times New Roman" w:eastAsia="굴림체" w:hAnsi="Times New Roman" w:cs="Times New Roman"/>
          <w:color w:val="000000"/>
        </w:rPr>
        <w:t>)</w:t>
      </w:r>
    </w:p>
    <w:p w:rsidR="003B5A7F" w:rsidRDefault="003B5A7F" w:rsidP="003B5A7F">
      <w:pPr>
        <w:pStyle w:val="a5"/>
        <w:spacing w:before="0" w:beforeAutospacing="0" w:after="0" w:afterAutospacing="0" w:line="360" w:lineRule="auto"/>
        <w:ind w:right="54"/>
        <w:rPr>
          <w:rFonts w:ascii="NanumBarunGothic" w:hAnsi="NanumBarunGothic" w:hint="eastAsia"/>
          <w:color w:val="000000"/>
          <w:sz w:val="20"/>
          <w:szCs w:val="20"/>
        </w:rPr>
      </w:pPr>
      <w:r>
        <w:rPr>
          <w:rFonts w:ascii="Times New Roman" w:hAnsi="Times New Roman" w:cs="Times New Roman"/>
          <w:color w:val="000000"/>
        </w:rPr>
        <w:t> </w:t>
      </w:r>
    </w:p>
    <w:p w:rsidR="003B5A7F" w:rsidRDefault="003B5A7F" w:rsidP="003B5A7F">
      <w:pPr>
        <w:pStyle w:val="a5"/>
        <w:spacing w:before="0" w:beforeAutospacing="0" w:after="0" w:afterAutospacing="0" w:line="360" w:lineRule="auto"/>
        <w:ind w:right="54"/>
        <w:rPr>
          <w:rFonts w:ascii="Times New Roman" w:eastAsia="굴림체" w:hAnsi="Times New Roman" w:cs="Times New Roman"/>
          <w:color w:val="000000"/>
        </w:rPr>
      </w:pPr>
      <w:r>
        <w:rPr>
          <w:rFonts w:ascii="Times New Roman" w:eastAsia="굴림체" w:hAnsi="Times New Roman" w:cs="Times New Roman"/>
          <w:color w:val="000000"/>
        </w:rPr>
        <w:t> </w:t>
      </w:r>
    </w:p>
    <w:p w:rsidR="003B5A7F" w:rsidRDefault="003B5A7F" w:rsidP="003B5A7F">
      <w:pPr>
        <w:pStyle w:val="a5"/>
        <w:spacing w:before="0" w:beforeAutospacing="0" w:after="0" w:afterAutospacing="0" w:line="360" w:lineRule="auto"/>
        <w:ind w:right="54"/>
        <w:rPr>
          <w:rFonts w:ascii="Times New Roman" w:eastAsia="굴림체" w:hAnsi="Times New Roman" w:cs="Times New Roman"/>
          <w:color w:val="000000"/>
        </w:rPr>
      </w:pPr>
    </w:p>
    <w:p w:rsidR="003B5A7F" w:rsidRDefault="003B5A7F" w:rsidP="003B5A7F">
      <w:pPr>
        <w:pStyle w:val="a5"/>
        <w:spacing w:before="0" w:beforeAutospacing="0" w:after="0" w:afterAutospacing="0" w:line="360" w:lineRule="auto"/>
        <w:ind w:right="54"/>
        <w:rPr>
          <w:rFonts w:ascii="Times New Roman" w:eastAsia="굴림체" w:hAnsi="Times New Roman" w:cs="Times New Roman"/>
          <w:color w:val="000000"/>
        </w:rPr>
      </w:pPr>
    </w:p>
    <w:p w:rsidR="003B5A7F" w:rsidRDefault="003B5A7F" w:rsidP="003B5A7F">
      <w:pPr>
        <w:pStyle w:val="a5"/>
        <w:spacing w:before="0" w:beforeAutospacing="0" w:after="0" w:afterAutospacing="0" w:line="360" w:lineRule="auto"/>
        <w:ind w:right="54"/>
        <w:rPr>
          <w:rFonts w:ascii="Times New Roman" w:eastAsia="굴림체" w:hAnsi="Times New Roman" w:cs="Times New Roman"/>
          <w:color w:val="000000"/>
        </w:rPr>
      </w:pPr>
    </w:p>
    <w:p w:rsidR="003B5A7F" w:rsidRDefault="003B5A7F" w:rsidP="003B5A7F">
      <w:pPr>
        <w:pStyle w:val="a5"/>
        <w:spacing w:before="0" w:beforeAutospacing="0" w:after="0" w:afterAutospacing="0" w:line="360" w:lineRule="auto"/>
        <w:ind w:right="54"/>
        <w:rPr>
          <w:rFonts w:ascii="Times New Roman" w:eastAsia="굴림체" w:hAnsi="Times New Roman" w:cs="Times New Roman"/>
          <w:color w:val="000000"/>
        </w:rPr>
      </w:pPr>
    </w:p>
    <w:p w:rsidR="003B5A7F" w:rsidRDefault="003B5A7F" w:rsidP="003B5A7F">
      <w:pPr>
        <w:pStyle w:val="a5"/>
        <w:spacing w:before="0" w:beforeAutospacing="0" w:after="0" w:afterAutospacing="0" w:line="360" w:lineRule="auto"/>
        <w:ind w:right="54"/>
        <w:rPr>
          <w:rFonts w:ascii="Times New Roman" w:eastAsia="굴림체" w:hAnsi="Times New Roman" w:cs="Times New Roman"/>
          <w:color w:val="000000"/>
        </w:rPr>
      </w:pPr>
    </w:p>
    <w:p w:rsidR="003B5A7F" w:rsidRDefault="003B5A7F" w:rsidP="003B5A7F">
      <w:pPr>
        <w:pStyle w:val="a5"/>
        <w:spacing w:before="0" w:beforeAutospacing="0" w:after="0" w:afterAutospacing="0" w:line="360" w:lineRule="auto"/>
        <w:ind w:right="54"/>
        <w:rPr>
          <w:rFonts w:ascii="Times New Roman" w:eastAsia="굴림체" w:hAnsi="Times New Roman" w:cs="Times New Roman"/>
          <w:color w:val="000000"/>
        </w:rPr>
      </w:pPr>
    </w:p>
    <w:p w:rsidR="003B5A7F" w:rsidRDefault="003B5A7F" w:rsidP="003B5A7F">
      <w:pPr>
        <w:pStyle w:val="a5"/>
        <w:spacing w:before="0" w:beforeAutospacing="0" w:after="0" w:afterAutospacing="0" w:line="360" w:lineRule="auto"/>
        <w:ind w:right="54"/>
        <w:rPr>
          <w:rFonts w:ascii="Times New Roman" w:eastAsia="굴림체" w:hAnsi="Times New Roman" w:cs="Times New Roman"/>
          <w:color w:val="000000"/>
        </w:rPr>
      </w:pPr>
    </w:p>
    <w:p w:rsidR="003B5A7F" w:rsidRDefault="003B5A7F" w:rsidP="003B5A7F">
      <w:pPr>
        <w:pStyle w:val="a5"/>
        <w:spacing w:before="0" w:beforeAutospacing="0" w:after="0" w:afterAutospacing="0" w:line="360" w:lineRule="auto"/>
        <w:ind w:right="54"/>
        <w:rPr>
          <w:rFonts w:ascii="Times New Roman" w:eastAsia="굴림체" w:hAnsi="Times New Roman" w:cs="Times New Roman"/>
          <w:color w:val="000000"/>
        </w:rPr>
      </w:pPr>
    </w:p>
    <w:p w:rsidR="003B5A7F" w:rsidRDefault="003B5A7F" w:rsidP="003B5A7F">
      <w:pPr>
        <w:pStyle w:val="a5"/>
        <w:spacing w:before="0" w:beforeAutospacing="0" w:after="0" w:afterAutospacing="0" w:line="360" w:lineRule="auto"/>
        <w:ind w:right="54"/>
        <w:rPr>
          <w:rFonts w:ascii="Times New Roman" w:eastAsia="굴림체" w:hAnsi="Times New Roman" w:cs="Times New Roman"/>
          <w:color w:val="000000"/>
        </w:rPr>
      </w:pPr>
    </w:p>
    <w:p w:rsidR="003B5A7F" w:rsidRDefault="003B5A7F" w:rsidP="003B5A7F">
      <w:pPr>
        <w:pStyle w:val="a5"/>
        <w:spacing w:before="0" w:beforeAutospacing="0" w:after="0" w:afterAutospacing="0" w:line="360" w:lineRule="auto"/>
        <w:ind w:right="54"/>
        <w:rPr>
          <w:rFonts w:ascii="Times New Roman" w:eastAsia="굴림체" w:hAnsi="Times New Roman" w:cs="Times New Roman"/>
          <w:color w:val="000000"/>
        </w:rPr>
      </w:pPr>
    </w:p>
    <w:p w:rsidR="003B5A7F" w:rsidRDefault="003B5A7F" w:rsidP="003B5A7F">
      <w:pPr>
        <w:pStyle w:val="a5"/>
        <w:spacing w:before="0" w:beforeAutospacing="0" w:after="0" w:afterAutospacing="0" w:line="360" w:lineRule="auto"/>
        <w:ind w:right="54"/>
        <w:rPr>
          <w:rFonts w:ascii="Times New Roman" w:eastAsia="굴림체" w:hAnsi="Times New Roman" w:cs="Times New Roman"/>
          <w:color w:val="000000"/>
        </w:rPr>
      </w:pPr>
    </w:p>
    <w:p w:rsidR="003B5A7F" w:rsidRPr="00C01327" w:rsidRDefault="003B5A7F" w:rsidP="003B5A7F">
      <w:pPr>
        <w:pStyle w:val="a5"/>
        <w:spacing w:before="0" w:beforeAutospacing="0" w:after="0" w:afterAutospacing="0" w:line="360" w:lineRule="auto"/>
        <w:ind w:right="54"/>
        <w:rPr>
          <w:rFonts w:ascii="NanumBarunGothic" w:hAnsi="NanumBarunGothic" w:hint="eastAsia"/>
          <w:color w:val="000000"/>
          <w:sz w:val="20"/>
          <w:szCs w:val="20"/>
        </w:rPr>
      </w:pPr>
    </w:p>
    <w:sectPr w:rsidR="003B5A7F" w:rsidRPr="00C0132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92E" w:rsidRDefault="007E192E" w:rsidP="00C01327">
      <w:pPr>
        <w:spacing w:after="0" w:line="240" w:lineRule="auto"/>
      </w:pPr>
      <w:r>
        <w:separator/>
      </w:r>
    </w:p>
  </w:endnote>
  <w:endnote w:type="continuationSeparator" w:id="0">
    <w:p w:rsidR="007E192E" w:rsidRDefault="007E192E" w:rsidP="00C01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NanumBarunGothic">
    <w:altName w:val="Times New Roman"/>
    <w:charset w:val="00"/>
    <w:family w:val="auto"/>
    <w:pitch w:val="default"/>
  </w:font>
  <w:font w:name="굴림체">
    <w:panose1 w:val="020B0609000101010101"/>
    <w:charset w:val="81"/>
    <w:family w:val="modern"/>
    <w:pitch w:val="fixed"/>
    <w:sig w:usb0="B00002AF" w:usb1="69D77CFB" w:usb2="00000030" w:usb3="00000000" w:csb0="0008009F" w:csb1="00000000"/>
  </w:font>
  <w:font w:name="한컴바탕">
    <w:altName w:val="바탕"/>
    <w:panose1 w:val="02030600000101010101"/>
    <w:charset w:val="81"/>
    <w:family w:val="roman"/>
    <w:pitch w:val="variable"/>
    <w:sig w:usb0="F7FFAFFF" w:usb1="FBDFFFFF" w:usb2="00FFFFFF" w:usb3="00000000" w:csb0="8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92E" w:rsidRDefault="007E192E" w:rsidP="00C01327">
      <w:pPr>
        <w:spacing w:after="0" w:line="240" w:lineRule="auto"/>
      </w:pPr>
      <w:r>
        <w:separator/>
      </w:r>
    </w:p>
  </w:footnote>
  <w:footnote w:type="continuationSeparator" w:id="0">
    <w:p w:rsidR="007E192E" w:rsidRDefault="007E192E" w:rsidP="00C013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A7F"/>
    <w:rsid w:val="003B5A7F"/>
    <w:rsid w:val="006A15D0"/>
    <w:rsid w:val="007E192E"/>
    <w:rsid w:val="00C0132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E84442-DA68-4B6A-A869-1CBCE800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5A7F"/>
    <w:rPr>
      <w:strike w:val="0"/>
      <w:dstrike w:val="0"/>
      <w:color w:val="4B4B4B"/>
      <w:u w:val="none"/>
      <w:effect w:val="none"/>
    </w:rPr>
  </w:style>
  <w:style w:type="paragraph" w:styleId="a4">
    <w:name w:val="Normal (Web)"/>
    <w:basedOn w:val="a"/>
    <w:uiPriority w:val="99"/>
    <w:semiHidden/>
    <w:unhideWhenUsed/>
    <w:rsid w:val="003B5A7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5">
    <w:name w:val="a"/>
    <w:basedOn w:val="a"/>
    <w:rsid w:val="003B5A7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6">
    <w:name w:val="Strong"/>
    <w:basedOn w:val="a0"/>
    <w:uiPriority w:val="22"/>
    <w:qFormat/>
    <w:rsid w:val="003B5A7F"/>
    <w:rPr>
      <w:b/>
      <w:bCs/>
    </w:rPr>
  </w:style>
  <w:style w:type="paragraph" w:styleId="a7">
    <w:name w:val="header"/>
    <w:basedOn w:val="a"/>
    <w:link w:val="Char"/>
    <w:uiPriority w:val="99"/>
    <w:unhideWhenUsed/>
    <w:rsid w:val="00C01327"/>
    <w:pPr>
      <w:tabs>
        <w:tab w:val="center" w:pos="4513"/>
        <w:tab w:val="right" w:pos="9026"/>
      </w:tabs>
      <w:snapToGrid w:val="0"/>
    </w:pPr>
  </w:style>
  <w:style w:type="character" w:customStyle="1" w:styleId="Char">
    <w:name w:val="머리글 Char"/>
    <w:basedOn w:val="a0"/>
    <w:link w:val="a7"/>
    <w:uiPriority w:val="99"/>
    <w:rsid w:val="00C01327"/>
  </w:style>
  <w:style w:type="paragraph" w:styleId="a8">
    <w:name w:val="footer"/>
    <w:basedOn w:val="a"/>
    <w:link w:val="Char0"/>
    <w:uiPriority w:val="99"/>
    <w:unhideWhenUsed/>
    <w:rsid w:val="00C01327"/>
    <w:pPr>
      <w:tabs>
        <w:tab w:val="center" w:pos="4513"/>
        <w:tab w:val="right" w:pos="9026"/>
      </w:tabs>
      <w:snapToGrid w:val="0"/>
    </w:pPr>
  </w:style>
  <w:style w:type="character" w:customStyle="1" w:styleId="Char0">
    <w:name w:val="바닥글 Char"/>
    <w:basedOn w:val="a0"/>
    <w:link w:val="a8"/>
    <w:uiPriority w:val="99"/>
    <w:rsid w:val="00C01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43779">
      <w:bodyDiv w:val="1"/>
      <w:marLeft w:val="0"/>
      <w:marRight w:val="0"/>
      <w:marTop w:val="0"/>
      <w:marBottom w:val="0"/>
      <w:divBdr>
        <w:top w:val="none" w:sz="0" w:space="0" w:color="auto"/>
        <w:left w:val="none" w:sz="0" w:space="0" w:color="auto"/>
        <w:bottom w:val="none" w:sz="0" w:space="0" w:color="auto"/>
        <w:right w:val="none" w:sz="0" w:space="0" w:color="auto"/>
      </w:divBdr>
      <w:divsChild>
        <w:div w:id="828864872">
          <w:marLeft w:val="0"/>
          <w:marRight w:val="0"/>
          <w:marTop w:val="0"/>
          <w:marBottom w:val="0"/>
          <w:divBdr>
            <w:top w:val="none" w:sz="0" w:space="0" w:color="auto"/>
            <w:left w:val="none" w:sz="0" w:space="0" w:color="auto"/>
            <w:bottom w:val="none" w:sz="0" w:space="0" w:color="auto"/>
            <w:right w:val="none" w:sz="0" w:space="0" w:color="auto"/>
          </w:divBdr>
          <w:divsChild>
            <w:div w:id="138353624">
              <w:marLeft w:val="0"/>
              <w:marRight w:val="0"/>
              <w:marTop w:val="0"/>
              <w:marBottom w:val="0"/>
              <w:divBdr>
                <w:top w:val="none" w:sz="0" w:space="0" w:color="auto"/>
                <w:left w:val="none" w:sz="0" w:space="0" w:color="auto"/>
                <w:bottom w:val="none" w:sz="0" w:space="0" w:color="auto"/>
                <w:right w:val="none" w:sz="0" w:space="0" w:color="auto"/>
              </w:divBdr>
              <w:divsChild>
                <w:div w:id="706879347">
                  <w:marLeft w:val="0"/>
                  <w:marRight w:val="0"/>
                  <w:marTop w:val="0"/>
                  <w:marBottom w:val="0"/>
                  <w:divBdr>
                    <w:top w:val="none" w:sz="0" w:space="0" w:color="auto"/>
                    <w:left w:val="none" w:sz="0" w:space="0" w:color="auto"/>
                    <w:bottom w:val="none" w:sz="0" w:space="0" w:color="auto"/>
                    <w:right w:val="none" w:sz="0" w:space="0" w:color="auto"/>
                  </w:divBdr>
                  <w:divsChild>
                    <w:div w:id="1609240258">
                      <w:marLeft w:val="0"/>
                      <w:marRight w:val="0"/>
                      <w:marTop w:val="0"/>
                      <w:marBottom w:val="0"/>
                      <w:divBdr>
                        <w:top w:val="none" w:sz="0" w:space="0" w:color="auto"/>
                        <w:left w:val="none" w:sz="0" w:space="0" w:color="auto"/>
                        <w:bottom w:val="none" w:sz="0" w:space="0" w:color="auto"/>
                        <w:right w:val="none" w:sz="0" w:space="0" w:color="auto"/>
                      </w:divBdr>
                      <w:divsChild>
                        <w:div w:id="590117258">
                          <w:marLeft w:val="0"/>
                          <w:marRight w:val="0"/>
                          <w:marTop w:val="0"/>
                          <w:marBottom w:val="0"/>
                          <w:divBdr>
                            <w:top w:val="none" w:sz="0" w:space="0" w:color="auto"/>
                            <w:left w:val="none" w:sz="0" w:space="0" w:color="auto"/>
                            <w:bottom w:val="none" w:sz="0" w:space="0" w:color="auto"/>
                            <w:right w:val="none" w:sz="0" w:space="0" w:color="auto"/>
                          </w:divBdr>
                          <w:divsChild>
                            <w:div w:id="98913343">
                              <w:marLeft w:val="0"/>
                              <w:marRight w:val="0"/>
                              <w:marTop w:val="0"/>
                              <w:marBottom w:val="0"/>
                              <w:divBdr>
                                <w:top w:val="none" w:sz="0" w:space="0" w:color="auto"/>
                                <w:left w:val="none" w:sz="0" w:space="0" w:color="auto"/>
                                <w:bottom w:val="none" w:sz="0" w:space="0" w:color="auto"/>
                                <w:right w:val="none" w:sz="0" w:space="0" w:color="auto"/>
                              </w:divBdr>
                              <w:divsChild>
                                <w:div w:id="69080172">
                                  <w:marLeft w:val="225"/>
                                  <w:marRight w:val="225"/>
                                  <w:marTop w:val="225"/>
                                  <w:marBottom w:val="450"/>
                                  <w:divBdr>
                                    <w:top w:val="none" w:sz="0" w:space="0" w:color="auto"/>
                                    <w:left w:val="none" w:sz="0" w:space="0" w:color="auto"/>
                                    <w:bottom w:val="none" w:sz="0" w:space="0" w:color="auto"/>
                                    <w:right w:val="none" w:sz="0" w:space="0" w:color="auto"/>
                                  </w:divBdr>
                                  <w:divsChild>
                                    <w:div w:id="428235756">
                                      <w:marLeft w:val="0"/>
                                      <w:marRight w:val="0"/>
                                      <w:marTop w:val="0"/>
                                      <w:marBottom w:val="0"/>
                                      <w:divBdr>
                                        <w:top w:val="none" w:sz="0" w:space="0" w:color="auto"/>
                                        <w:left w:val="none" w:sz="0" w:space="0" w:color="auto"/>
                                        <w:bottom w:val="none" w:sz="0" w:space="0" w:color="auto"/>
                                        <w:right w:val="none" w:sz="0" w:space="0" w:color="auto"/>
                                      </w:divBdr>
                                      <w:divsChild>
                                        <w:div w:id="1890534302">
                                          <w:marLeft w:val="0"/>
                                          <w:marRight w:val="0"/>
                                          <w:marTop w:val="0"/>
                                          <w:marBottom w:val="0"/>
                                          <w:divBdr>
                                            <w:top w:val="none" w:sz="0" w:space="0" w:color="auto"/>
                                            <w:left w:val="none" w:sz="0" w:space="0" w:color="auto"/>
                                            <w:bottom w:val="none" w:sz="0" w:space="0" w:color="auto"/>
                                            <w:right w:val="none" w:sz="0" w:space="0" w:color="auto"/>
                                          </w:divBdr>
                                          <w:divsChild>
                                            <w:div w:id="5136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cm.yonsei.ac.k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1039</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UIC AA</dc:creator>
  <cp:keywords/>
  <dc:description/>
  <cp:lastModifiedBy>leohowl</cp:lastModifiedBy>
  <cp:revision>2</cp:revision>
  <dcterms:created xsi:type="dcterms:W3CDTF">2018-10-05T07:59:00Z</dcterms:created>
  <dcterms:modified xsi:type="dcterms:W3CDTF">2018-10-05T07:59:00Z</dcterms:modified>
</cp:coreProperties>
</file>